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</w:p>
    <w:p>
      <w:pPr>
        <w:tabs>
          <w:tab w:val="left" w:pos="0"/>
        </w:tabs>
        <w:spacing w:after="0" w:line="240" w:lineRule="auto"/>
        <w:jc w:val="center"/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  <w:t>推荐2020年度齐鲁农业科技奖成果汇总表</w:t>
      </w:r>
    </w:p>
    <w:p>
      <w:pPr>
        <w:tabs>
          <w:tab w:val="left" w:pos="0"/>
        </w:tabs>
        <w:spacing w:after="0" w:line="240" w:lineRule="auto"/>
        <w:jc w:val="center"/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</w:pPr>
    </w:p>
    <w:p>
      <w:pPr>
        <w:spacing w:after="200" w:line="276" w:lineRule="auto"/>
        <w:ind w:right="-40"/>
        <w:jc w:val="left"/>
        <w:rPr>
          <w:rFonts w:hint="default" w:ascii="宋体" w:hAnsi="宋体" w:eastAsia="宋体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eastAsia="zh-CN"/>
        </w:rPr>
        <w:t>推荐</w:t>
      </w:r>
      <w:r>
        <w:rPr>
          <w:rFonts w:hint="eastAsia" w:ascii="宋体" w:hAnsi="宋体" w:eastAsia="宋体" w:cs="仿宋_GB2312"/>
          <w:b/>
          <w:bCs/>
          <w:kern w:val="2"/>
          <w:sz w:val="30"/>
          <w:szCs w:val="30"/>
          <w:lang w:eastAsia="zh-CN"/>
        </w:rPr>
        <w:t>单位（盖章）：</w:t>
      </w:r>
      <w:r>
        <w:rPr>
          <w:rFonts w:hint="eastAsia" w:ascii="宋体" w:hAnsi="宋体" w:cs="仿宋_GB2312"/>
          <w:b/>
          <w:bCs/>
          <w:kern w:val="2"/>
          <w:sz w:val="30"/>
          <w:szCs w:val="30"/>
          <w:lang w:val="en-US" w:eastAsia="zh-CN"/>
        </w:rPr>
        <w:t xml:space="preserve">                       联系人：                联系电话：</w:t>
      </w:r>
    </w:p>
    <w:tbl>
      <w:tblPr>
        <w:tblStyle w:val="5"/>
        <w:tblW w:w="13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840"/>
        <w:gridCol w:w="2762"/>
        <w:gridCol w:w="3197"/>
        <w:gridCol w:w="204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主要完成单位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二级学科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9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9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9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9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37168"/>
    <w:rsid w:val="5763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0"/>
    <w:pPr>
      <w:spacing w:after="0" w:line="240" w:lineRule="auto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2020-08-27T01:16:00Z</dcterms:created>
  <dc:creator>蓝色忧郁</dc:creator>
  <cp:lastModifiedBy>蓝色忧郁</cp:lastModifiedBy>
  <dcterms:modified xsi:type="dcterms:W3CDTF">2020-08-27T01:17:23Z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